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1F1" w:rsidRPr="00A721F1" w:rsidRDefault="00A721F1" w:rsidP="00A721F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721F1">
        <w:rPr>
          <w:rFonts w:ascii="Times New Roman" w:hAnsi="Times New Roman"/>
          <w:b/>
          <w:sz w:val="28"/>
          <w:szCs w:val="28"/>
          <w:lang w:val="ru-RU"/>
        </w:rPr>
        <w:t>Скорректированы нормативы для расчета потребности в наркотических лекарственных средствах для медицинского применения</w:t>
      </w:r>
    </w:p>
    <w:p w:rsidR="00A721F1" w:rsidRPr="00A721F1" w:rsidRDefault="00A721F1" w:rsidP="00A721F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21F1" w:rsidRDefault="00A721F1" w:rsidP="00A721F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Pr="00A721F1">
        <w:rPr>
          <w:rFonts w:ascii="Times New Roman" w:hAnsi="Times New Roman"/>
          <w:sz w:val="28"/>
          <w:szCs w:val="28"/>
          <w:lang w:val="ru-RU"/>
        </w:rPr>
        <w:t>корректированы нормативы для расчета потребности в наркотических лекарственных средствах для медицинского применения.</w:t>
      </w:r>
    </w:p>
    <w:p w:rsidR="00A721F1" w:rsidRDefault="00A721F1" w:rsidP="00A721F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1F1">
        <w:rPr>
          <w:rFonts w:ascii="Times New Roman" w:hAnsi="Times New Roman"/>
          <w:sz w:val="28"/>
          <w:szCs w:val="28"/>
          <w:lang w:val="ru-RU"/>
        </w:rPr>
        <w:t>В новой редакции изложены нормативы для расчета потребности в наркотических лекарственных средствах, предназначенных для медицинского применения, для медицинских организаций, оказывающих специализированную, в т.ч. высокотехнологичную, медицинскую помощь, скорую медицинскую помощь, паллиативную медицинскую помощь в стационарных условиях и условиях дневного стационара.</w:t>
      </w:r>
    </w:p>
    <w:p w:rsidR="00A721F1" w:rsidRDefault="00A721F1" w:rsidP="00A721F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1F1">
        <w:rPr>
          <w:rFonts w:ascii="Times New Roman" w:hAnsi="Times New Roman"/>
          <w:sz w:val="28"/>
          <w:szCs w:val="28"/>
          <w:lang w:val="ru-RU"/>
        </w:rPr>
        <w:t>Нормативы установлены в зависимости от численности больных, нуждающихся в них, а также с учетом необходимости обеспечения больных наркотическими и психотропными лекарственными препаратами на дому.</w:t>
      </w:r>
    </w:p>
    <w:p w:rsidR="00247D90" w:rsidRPr="00247D90" w:rsidRDefault="00A721F1" w:rsidP="00A721F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1F1">
        <w:rPr>
          <w:rFonts w:ascii="Times New Roman" w:hAnsi="Times New Roman"/>
          <w:sz w:val="28"/>
          <w:szCs w:val="28"/>
          <w:lang w:val="ru-RU"/>
        </w:rPr>
        <w:t>Приказ Минздрава России от 25.06.2019 № 453н "О внесении изменений в раздел 2 нормативов для расчета потребности в наркотических лекарственных средствах, предназначенных для медицинского применения, утвержденных Приказом Министерства здравоохранения Российской Федерации от 1 декабря 2016 г. № 917н".</w:t>
      </w:r>
    </w:p>
    <w:p w:rsidR="00A721F1" w:rsidRDefault="00A721F1" w:rsidP="001E5D7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E5D71" w:rsidRPr="001E5D71" w:rsidRDefault="00826C29" w:rsidP="001E5D71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Помощник </w:t>
      </w:r>
      <w:r w:rsidR="001E5D71">
        <w:rPr>
          <w:rFonts w:ascii="Times New Roman" w:hAnsi="Times New Roman"/>
          <w:sz w:val="28"/>
          <w:szCs w:val="28"/>
          <w:lang w:val="ru-RU"/>
        </w:rPr>
        <w:t xml:space="preserve">прокурора района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Рогожкин А.В.</w:t>
      </w:r>
    </w:p>
    <w:sectPr w:rsidR="001E5D71" w:rsidRPr="001E5D71" w:rsidSect="00826C2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C0564A"/>
    <w:rsid w:val="00010E59"/>
    <w:rsid w:val="00162715"/>
    <w:rsid w:val="001E5D71"/>
    <w:rsid w:val="00247D90"/>
    <w:rsid w:val="0045616E"/>
    <w:rsid w:val="00563B4D"/>
    <w:rsid w:val="00620E52"/>
    <w:rsid w:val="00826C29"/>
    <w:rsid w:val="00875789"/>
    <w:rsid w:val="00904276"/>
    <w:rsid w:val="00A721F1"/>
    <w:rsid w:val="00B032CF"/>
    <w:rsid w:val="00B62E27"/>
    <w:rsid w:val="00C0564A"/>
    <w:rsid w:val="00CA22E3"/>
    <w:rsid w:val="00DA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E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22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2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2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22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22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22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22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22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22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22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22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22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A22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22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22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22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22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22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CA22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A22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22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CA22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CA22E3"/>
    <w:rPr>
      <w:b/>
      <w:bCs/>
    </w:rPr>
  </w:style>
  <w:style w:type="character" w:styleId="a8">
    <w:name w:val="Emphasis"/>
    <w:basedOn w:val="a0"/>
    <w:uiPriority w:val="20"/>
    <w:qFormat/>
    <w:rsid w:val="00CA22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22E3"/>
    <w:rPr>
      <w:szCs w:val="32"/>
    </w:rPr>
  </w:style>
  <w:style w:type="paragraph" w:styleId="aa">
    <w:name w:val="List Paragraph"/>
    <w:basedOn w:val="a"/>
    <w:uiPriority w:val="34"/>
    <w:qFormat/>
    <w:rsid w:val="00CA22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A22E3"/>
    <w:rPr>
      <w:i/>
    </w:rPr>
  </w:style>
  <w:style w:type="character" w:customStyle="1" w:styleId="22">
    <w:name w:val="Цитата 2 Знак"/>
    <w:basedOn w:val="a0"/>
    <w:link w:val="21"/>
    <w:uiPriority w:val="29"/>
    <w:rsid w:val="00CA22E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22E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A22E3"/>
    <w:rPr>
      <w:b/>
      <w:i/>
      <w:sz w:val="24"/>
    </w:rPr>
  </w:style>
  <w:style w:type="character" w:styleId="ad">
    <w:name w:val="Subtle Emphasis"/>
    <w:uiPriority w:val="19"/>
    <w:qFormat/>
    <w:rsid w:val="00CA22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22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22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22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22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22E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</cp:revision>
  <dcterms:created xsi:type="dcterms:W3CDTF">2020-12-06T11:37:00Z</dcterms:created>
  <dcterms:modified xsi:type="dcterms:W3CDTF">2020-12-06T11:37:00Z</dcterms:modified>
</cp:coreProperties>
</file>